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7CA" w:rsidRDefault="003C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7A6655" wp14:editId="30B4BBCC">
                <wp:simplePos x="0" y="0"/>
                <wp:positionH relativeFrom="column">
                  <wp:posOffset>-142875</wp:posOffset>
                </wp:positionH>
                <wp:positionV relativeFrom="paragraph">
                  <wp:posOffset>-361315</wp:posOffset>
                </wp:positionV>
                <wp:extent cx="7067550" cy="1428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7CA" w:rsidRPr="003C17CA" w:rsidRDefault="003C17CA" w:rsidP="003C17CA">
                            <w:pPr>
                              <w:tabs>
                                <w:tab w:val="left" w:pos="1204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СВЕТОВОЗВРАЩАТЕЛИ - </w:t>
                            </w:r>
                          </w:p>
                          <w:p w:rsidR="003C17CA" w:rsidRPr="003C17CA" w:rsidRDefault="003C17CA" w:rsidP="003C17CA">
                            <w:pPr>
                              <w:tabs>
                                <w:tab w:val="left" w:pos="1204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FF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ЭТО МОДНО </w:t>
                            </w: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00B05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 БЕЗОПАСНО!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25pt;margin-top:-28.45pt;width:556.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" filled="f" stroked="f">
                <v:textbox>
                  <w:txbxContent>
                    <w:p w:rsidR="003C17CA" w:rsidRPr="003C17CA" w:rsidRDefault="003C17CA" w:rsidP="003C17CA">
                      <w:pPr>
                        <w:tabs>
                          <w:tab w:val="left" w:pos="1204"/>
                        </w:tabs>
                        <w:spacing w:after="0" w:line="240" w:lineRule="auto"/>
                        <w:jc w:val="center"/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СВЕТОВОЗВРАЩАТЕЛИ - </w:t>
                      </w:r>
                    </w:p>
                    <w:p w:rsidR="003C17CA" w:rsidRPr="003C17CA" w:rsidRDefault="003C17CA" w:rsidP="003C17CA">
                      <w:pPr>
                        <w:tabs>
                          <w:tab w:val="left" w:pos="1204"/>
                        </w:tabs>
                        <w:spacing w:after="0" w:line="240" w:lineRule="auto"/>
                        <w:jc w:val="center"/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FFFF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ЭТО МОДНО </w:t>
                      </w: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00B05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 БЕЗОПАСНО!</w:t>
                      </w:r>
                    </w:p>
                  </w:txbxContent>
                </v:textbox>
              </v:shape>
            </w:pict>
          </mc:Fallback>
        </mc:AlternateContent>
      </w:r>
    </w:p>
    <w:p w:rsidR="003C17CA" w:rsidRDefault="003C17CA" w:rsidP="003C17CA">
      <w:pPr>
        <w:tabs>
          <w:tab w:val="left" w:pos="1204"/>
        </w:tabs>
        <w:spacing w:after="0" w:line="240" w:lineRule="auto"/>
        <w:jc w:val="center"/>
        <w:rPr>
          <w:rFonts w:ascii="Cambria" w:eastAsia="Gungsuh" w:hAnsi="Cambria" w:cs="Cambria"/>
          <w:b/>
          <w:bCs/>
          <w:color w:val="FF0000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3C17CA" w:rsidRDefault="003C17CA" w:rsidP="003C17CA">
      <w:pPr>
        <w:tabs>
          <w:tab w:val="left" w:pos="1204"/>
        </w:tabs>
        <w:spacing w:after="0" w:line="240" w:lineRule="auto"/>
        <w:jc w:val="center"/>
        <w:rPr>
          <w:rFonts w:ascii="Cambria" w:eastAsia="Gungsuh" w:hAnsi="Cambria" w:cs="Cambria"/>
          <w:b/>
          <w:bCs/>
          <w:color w:val="FF0000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3C17CA" w:rsidRPr="003C17CA" w:rsidRDefault="003C17CA" w:rsidP="003C17CA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ЧТО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ТАКОЕ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СВЕТОВОЗВРАЩАТЕЛИ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?</w:t>
      </w:r>
    </w:p>
    <w:p w:rsidR="003C17CA" w:rsidRPr="003C17CA" w:rsidRDefault="003C17CA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Световозвращатели</w:t>
      </w:r>
      <w:r w:rsidR="00243A0B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 </w:t>
      </w:r>
    </w:p>
    <w:p w:rsidR="003C17CA" w:rsidRPr="003C17CA" w:rsidRDefault="003C17CA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В настоящее время можно выделить следующие </w:t>
      </w:r>
      <w:r w:rsidRPr="003C17C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виды световозвращателей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:</w:t>
      </w:r>
    </w:p>
    <w:p w:rsidR="003C17CA" w:rsidRPr="003C17CA" w:rsidRDefault="003C17CA" w:rsidP="003C17CA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катафоты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- предназначены для размещения на автомобилях, мотоциклах, велосипедах;</w:t>
      </w:r>
    </w:p>
    <w:p w:rsidR="003C17CA" w:rsidRPr="003C17CA" w:rsidRDefault="003C17CA" w:rsidP="003C17CA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CE2E17">
        <w:rPr>
          <w:rFonts w:ascii="Broadway" w:eastAsia="Gungsuh" w:hAnsi="Broadway" w:cs="Arial"/>
          <w:b/>
          <w:bCs/>
          <w:noProof/>
          <w:color w:val="3DB02E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3120" behindDoc="1" locked="0" layoutInCell="1" allowOverlap="1" wp14:anchorId="209550AF" wp14:editId="1B451FAB">
            <wp:simplePos x="0" y="0"/>
            <wp:positionH relativeFrom="column">
              <wp:posOffset>5822315</wp:posOffset>
            </wp:positionH>
            <wp:positionV relativeFrom="paragraph">
              <wp:posOffset>205686</wp:posOffset>
            </wp:positionV>
            <wp:extent cx="1114616" cy="1114616"/>
            <wp:effectExtent l="19050" t="0" r="0" b="0"/>
            <wp:wrapNone/>
            <wp:docPr id="9" name="Рисунок 9" descr="\\Bdd-01\общаяпдд\ЗАСВЕТИСЬ_акция\podveska-smayl-s-glazami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dd-01\общаяпдд\ЗАСВЕТИСЬ_акция\podveska-smayl-s-glazami-200x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9318">
                      <a:off x="0" y="0"/>
                      <a:ext cx="1114616" cy="11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текстильные изделия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или их части со световозвращающим эффектом - предназначены для спецодежды, спортивной и детской одежды, ранцев.</w:t>
      </w:r>
    </w:p>
    <w:p w:rsidR="003C17CA" w:rsidRDefault="0066311E" w:rsidP="003C17CA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45DCB1A5" wp14:editId="3E97EE91">
            <wp:simplePos x="0" y="0"/>
            <wp:positionH relativeFrom="column">
              <wp:posOffset>-370196</wp:posOffset>
            </wp:positionH>
            <wp:positionV relativeFrom="paragraph">
              <wp:posOffset>142904</wp:posOffset>
            </wp:positionV>
            <wp:extent cx="1035110" cy="1035110"/>
            <wp:effectExtent l="38100" t="38100" r="31750" b="31750"/>
            <wp:wrapNone/>
            <wp:docPr id="11" name="Рисунок 11" descr="http://www.portwest.ie/media/catalog/product/cache/1/image/9df78eab33525d08d6e5fb8d27136e95/B/9/B904ORR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west.ie/media/catalog/product/cache/1/image/9df78eab33525d08d6e5fb8d27136e95/B/9/B904ORR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9203">
                      <a:off x="0" y="0"/>
                      <a:ext cx="1030560" cy="10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световозвращающие </w:t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подвески и браслеты</w:t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 - предназначены для использования пешеходами всех возрастов в темное время суток.</w:t>
      </w:r>
    </w:p>
    <w:p w:rsidR="003C17CA" w:rsidRPr="003C17CA" w:rsidRDefault="003C17CA" w:rsidP="003C17CA">
      <w:pPr>
        <w:pStyle w:val="a3"/>
        <w:widowControl w:val="0"/>
        <w:spacing w:after="0" w:line="240" w:lineRule="auto"/>
        <w:ind w:left="142"/>
        <w:jc w:val="both"/>
        <w:rPr>
          <w:rFonts w:ascii="Comic Sans MS" w:eastAsia="Times New Roman" w:hAnsi="Comic Sans MS" w:cs="Times New Roman"/>
          <w:color w:val="000000"/>
          <w:kern w:val="28"/>
          <w:sz w:val="10"/>
          <w:szCs w:val="24"/>
          <w:lang w:eastAsia="ru-RU"/>
          <w14:cntxtAlts/>
        </w:rPr>
      </w:pPr>
    </w:p>
    <w:p w:rsidR="003C17CA" w:rsidRPr="003C17CA" w:rsidRDefault="003C17CA" w:rsidP="003C17CA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ЗАЧЕМ НОСИТЬ СВЕТОВОЗВРАЩАТЕЛИ?</w:t>
      </w:r>
    </w:p>
    <w:p w:rsidR="003C17CA" w:rsidRPr="003C17CA" w:rsidRDefault="003C17CA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 Действенным способом защиты пешеходов, особенно в темное время суток, становится ношение специальных световозвращающих элементов на одежде. </w:t>
      </w:r>
    </w:p>
    <w:p w:rsidR="003C17CA" w:rsidRPr="003C17CA" w:rsidRDefault="003C17CA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Считается, что человек на дороге должен быть в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иден на расстоянии не менее      200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м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етров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 и пр. Обозначение силуэта человека на расстоянии дает возможность водителю вовремя среагировать и затормозить. Водители обнаруживают пешехода, имеющего световозвращатели, со значительно большего расстояния по сравнению с пешеходом без них. </w:t>
      </w:r>
    </w:p>
    <w:p w:rsidR="003C17CA" w:rsidRPr="003C17CA" w:rsidRDefault="0066311E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4144" behindDoc="1" locked="0" layoutInCell="1" allowOverlap="1" wp14:anchorId="33399F6B" wp14:editId="44A59AC5">
            <wp:simplePos x="0" y="0"/>
            <wp:positionH relativeFrom="column">
              <wp:posOffset>1097111</wp:posOffset>
            </wp:positionH>
            <wp:positionV relativeFrom="paragraph">
              <wp:posOffset>330313</wp:posOffset>
            </wp:positionV>
            <wp:extent cx="610834" cy="607501"/>
            <wp:effectExtent l="38100" t="38100" r="37465" b="406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8f9f204044eb1cc1397fa89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3418">
                      <a:off x="0" y="0"/>
                      <a:ext cx="610834" cy="60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При движении с ближним светом расстояние увеличивается с 25-40 метров </w:t>
      </w:r>
      <w:r w:rsid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      </w:t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до 130-140 метров, а при движении с дальним светом расстояние увеличивается </w:t>
      </w:r>
      <w:r w:rsid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             </w:t>
      </w:r>
      <w:r w:rsidR="003C17CA"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до 400 метров. </w:t>
      </w:r>
    </w:p>
    <w:p w:rsidR="003C17CA" w:rsidRPr="003C17CA" w:rsidRDefault="003C17CA" w:rsidP="003C17CA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КАК НОСИТЬ СВЕТОВОЗВРАЩАТЕЛИ?</w:t>
      </w:r>
    </w:p>
    <w:p w:rsidR="003C17CA" w:rsidRPr="003C17CA" w:rsidRDefault="003C17CA" w:rsidP="003C17CA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Световозвращатель нужно крепить к верхней одежде, рюкзаку, сумке, велосипеду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и детской коляске, таким образом, чтобы при переходе через дорогу на него попадал свет фар автомобиля. Рекомендуется крепить световозвращатель с двух сторон, чтобы он был виден обоим потокам  движения.</w:t>
      </w:r>
    </w:p>
    <w:p w:rsidR="0066311E" w:rsidRDefault="0066311E" w:rsidP="0066311E">
      <w:pPr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</w:pPr>
    </w:p>
    <w:p w:rsidR="0066311E" w:rsidRDefault="004232DB" w:rsidP="0066311E">
      <w:pPr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</w:pPr>
      <w:r w:rsidRPr="004232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0C4131C1" wp14:editId="3C1E761B">
                <wp:simplePos x="0" y="0"/>
                <wp:positionH relativeFrom="column">
                  <wp:posOffset>-247650</wp:posOffset>
                </wp:positionH>
                <wp:positionV relativeFrom="paragraph">
                  <wp:posOffset>43180</wp:posOffset>
                </wp:positionV>
                <wp:extent cx="7176135" cy="1771650"/>
                <wp:effectExtent l="0" t="0" r="571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135" cy="1771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973"/>
                            </a:gs>
                            <a:gs pos="50000">
                              <a:srgbClr val="FFFFFF"/>
                            </a:gs>
                            <a:gs pos="100000">
                              <a:srgbClr val="A8D97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2DB" w:rsidRDefault="004232DB" w:rsidP="004232DB">
                            <w:pPr>
                              <w:pStyle w:val="a6"/>
                              <w:widowControl w:val="0"/>
                              <w:tabs>
                                <w:tab w:val="left" w:pos="46"/>
                                <w:tab w:val="left" w:pos="4476"/>
                              </w:tabs>
                              <w:spacing w:line="240" w:lineRule="exact"/>
                              <w:ind w:left="47" w:firstLine="10"/>
                              <w:jc w:val="center"/>
                              <w:rPr>
                                <w:b/>
                                <w:bCs/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5pt;margin-top:3.4pt;width:565.05pt;height:139.5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" fillcolor="#a8d973" stroked="f" strokecolor="black [0]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4232DB" w:rsidRDefault="004232DB" w:rsidP="004232DB">
                      <w:pPr>
                        <w:pStyle w:val="a6"/>
                        <w:widowControl w:val="0"/>
                        <w:tabs>
                          <w:tab w:val="left" w:pos="46"/>
                          <w:tab w:val="left" w:pos="4476"/>
                        </w:tabs>
                        <w:spacing w:line="240" w:lineRule="exact"/>
                        <w:ind w:left="47" w:firstLine="10"/>
                        <w:jc w:val="center"/>
                        <w:rPr>
                          <w:b/>
                          <w:bCs/>
                          <w:color w:val="00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6C0" w:rsidRPr="0066311E" w:rsidRDefault="008776C0" w:rsidP="008776C0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ru-RU"/>
          <w14:cntxtAlts/>
        </w:rPr>
        <w:t>УЧАСТВУЙТЕ В КОНКУРСАХ ПО БЕЗОПАСНОСТИ ДОРОЖНОГО ДВИЖЕНИЯ:</w:t>
      </w:r>
    </w:p>
    <w:p w:rsidR="008776C0" w:rsidRPr="0066311E" w:rsidRDefault="008776C0" w:rsidP="008776C0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Конкурс детского творчества «Дорога и Мы»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8776C0" w:rsidRPr="008776C0" w:rsidRDefault="008776C0" w:rsidP="008776C0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8776C0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Конкурс творческих выступлений  по безопасности дорожного движения Игра КВН по безопасности дорожного движения</w:t>
      </w:r>
    </w:p>
    <w:p w:rsidR="008776C0" w:rsidRPr="0066311E" w:rsidRDefault="008776C0" w:rsidP="008776C0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Соревнования «Безопасное колесо» и др.</w:t>
      </w:r>
    </w:p>
    <w:p w:rsidR="008776C0" w:rsidRPr="0066311E" w:rsidRDefault="008776C0" w:rsidP="008776C0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 xml:space="preserve">Положения о конкурсах смотрите на сайте </w:t>
      </w:r>
      <w:r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>ГБУ ДО ДДТ Красносельского района</w:t>
      </w:r>
      <w:r w:rsidRPr="0066311E"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7033CF" w:rsidRDefault="00BA76F7" w:rsidP="008776C0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</w:pPr>
      <w:hyperlink r:id="rId9" w:history="1">
        <w:r w:rsidR="007033CF" w:rsidRPr="009D37BC">
          <w:rPr>
            <w:rStyle w:val="a8"/>
            <w:rFonts w:ascii="Comic Sans MS" w:eastAsia="Times New Roman" w:hAnsi="Comic Sans MS" w:cs="Times New Roman"/>
            <w:b/>
            <w:i/>
            <w:kern w:val="28"/>
            <w:sz w:val="28"/>
            <w:szCs w:val="24"/>
            <w:lang w:eastAsia="ru-RU"/>
            <w14:cntxtAlts/>
          </w:rPr>
          <w:t>http://ddtks.ru/bdd-pologenia</w:t>
        </w:r>
      </w:hyperlink>
    </w:p>
    <w:p w:rsidR="007033CF" w:rsidRDefault="007033CF" w:rsidP="007033C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74BEC" wp14:editId="25588077">
                <wp:simplePos x="0" y="0"/>
                <wp:positionH relativeFrom="column">
                  <wp:posOffset>-142875</wp:posOffset>
                </wp:positionH>
                <wp:positionV relativeFrom="paragraph">
                  <wp:posOffset>-361315</wp:posOffset>
                </wp:positionV>
                <wp:extent cx="7067550" cy="14287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3CF" w:rsidRPr="003C17CA" w:rsidRDefault="007033CF" w:rsidP="007033CF">
                            <w:pPr>
                              <w:tabs>
                                <w:tab w:val="left" w:pos="1204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СВЕТОВОЗВРАЩАТЕЛИ - </w:t>
                            </w:r>
                          </w:p>
                          <w:p w:rsidR="007033CF" w:rsidRPr="003C17CA" w:rsidRDefault="007033CF" w:rsidP="007033CF">
                            <w:pPr>
                              <w:tabs>
                                <w:tab w:val="left" w:pos="1204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00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FFFF0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ЭТО МОДНО </w:t>
                            </w:r>
                            <w:r w:rsidRPr="003C17CA">
                              <w:rPr>
                                <w:rFonts w:ascii="Comic Sans MS" w:eastAsia="Gungsuh" w:hAnsi="Comic Sans MS" w:cs="Cambria"/>
                                <w:b/>
                                <w:bCs/>
                                <w:color w:val="00B050"/>
                                <w:sz w:val="72"/>
                                <w:szCs w:val="6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 БЕЗОПАСНО!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-11.25pt;margin-top:-28.45pt;width:556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" filled="f" stroked="f">
                <v:textbox>
                  <w:txbxContent>
                    <w:p w:rsidR="007033CF" w:rsidRPr="003C17CA" w:rsidRDefault="007033CF" w:rsidP="007033CF">
                      <w:pPr>
                        <w:tabs>
                          <w:tab w:val="left" w:pos="1204"/>
                        </w:tabs>
                        <w:spacing w:after="0" w:line="240" w:lineRule="auto"/>
                        <w:jc w:val="center"/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СВЕТОВОЗВРАЩАТЕЛИ - </w:t>
                      </w:r>
                    </w:p>
                    <w:p w:rsidR="007033CF" w:rsidRPr="003C17CA" w:rsidRDefault="007033CF" w:rsidP="007033CF">
                      <w:pPr>
                        <w:tabs>
                          <w:tab w:val="left" w:pos="1204"/>
                        </w:tabs>
                        <w:spacing w:after="0" w:line="240" w:lineRule="auto"/>
                        <w:jc w:val="center"/>
                        <w:rPr>
                          <w:rFonts w:ascii="Comic Sans MS" w:eastAsia="Gungsuh" w:hAnsi="Comic Sans MS" w:cs="Cambria"/>
                          <w:b/>
                          <w:bCs/>
                          <w:color w:val="FF00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FFFF0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ЭТО МОДНО </w:t>
                      </w:r>
                      <w:r w:rsidRPr="003C17CA">
                        <w:rPr>
                          <w:rFonts w:ascii="Comic Sans MS" w:eastAsia="Gungsuh" w:hAnsi="Comic Sans MS" w:cs="Cambria"/>
                          <w:b/>
                          <w:bCs/>
                          <w:color w:val="00B050"/>
                          <w:sz w:val="72"/>
                          <w:szCs w:val="6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 БЕЗОПАСНО!</w:t>
                      </w:r>
                    </w:p>
                  </w:txbxContent>
                </v:textbox>
              </v:shape>
            </w:pict>
          </mc:Fallback>
        </mc:AlternateContent>
      </w:r>
    </w:p>
    <w:p w:rsidR="007033CF" w:rsidRDefault="007033CF" w:rsidP="007033CF">
      <w:pPr>
        <w:tabs>
          <w:tab w:val="left" w:pos="1204"/>
        </w:tabs>
        <w:spacing w:after="0" w:line="240" w:lineRule="auto"/>
        <w:jc w:val="center"/>
        <w:rPr>
          <w:rFonts w:ascii="Cambria" w:eastAsia="Gungsuh" w:hAnsi="Cambria" w:cs="Cambria"/>
          <w:b/>
          <w:bCs/>
          <w:color w:val="FF0000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7033CF" w:rsidRDefault="007033CF" w:rsidP="007033CF">
      <w:pPr>
        <w:tabs>
          <w:tab w:val="left" w:pos="1204"/>
        </w:tabs>
        <w:spacing w:after="0" w:line="240" w:lineRule="auto"/>
        <w:jc w:val="center"/>
        <w:rPr>
          <w:rFonts w:ascii="Cambria" w:eastAsia="Gungsuh" w:hAnsi="Cambria" w:cs="Cambria"/>
          <w:b/>
          <w:bCs/>
          <w:color w:val="FF0000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7033CF" w:rsidRPr="003C17CA" w:rsidRDefault="007033CF" w:rsidP="007033CF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ЧТО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ТАКОЕ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СВЕТОВОЗВРАЩАТЕЛИ</w:t>
      </w:r>
      <w:r w:rsidRPr="003C17CA">
        <w:rPr>
          <w:rFonts w:ascii="Comic Sans MS" w:eastAsia="Times New Roman" w:hAnsi="Comic Sans MS" w:cs="Arial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?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Световозвращатели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 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В настоящее время можно выделить следующие </w:t>
      </w:r>
      <w:r w:rsidRPr="003C17C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виды световозвращателей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:</w:t>
      </w:r>
    </w:p>
    <w:p w:rsidR="007033CF" w:rsidRPr="003C17CA" w:rsidRDefault="007033CF" w:rsidP="007033CF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катафоты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- предназначены для размещения на автомобилях, мотоциклах, велосипедах;</w:t>
      </w:r>
    </w:p>
    <w:p w:rsidR="007033CF" w:rsidRPr="003C17CA" w:rsidRDefault="007033CF" w:rsidP="007033CF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CE2E17">
        <w:rPr>
          <w:rFonts w:ascii="Broadway" w:eastAsia="Gungsuh" w:hAnsi="Broadway" w:cs="Arial"/>
          <w:b/>
          <w:bCs/>
          <w:noProof/>
          <w:color w:val="3DB02E"/>
          <w:sz w:val="56"/>
          <w:szCs w:val="5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3600" behindDoc="1" locked="0" layoutInCell="1" allowOverlap="1" wp14:anchorId="265B06CB" wp14:editId="0D206FB1">
            <wp:simplePos x="0" y="0"/>
            <wp:positionH relativeFrom="column">
              <wp:posOffset>5822315</wp:posOffset>
            </wp:positionH>
            <wp:positionV relativeFrom="paragraph">
              <wp:posOffset>205686</wp:posOffset>
            </wp:positionV>
            <wp:extent cx="1114616" cy="1114616"/>
            <wp:effectExtent l="19050" t="0" r="0" b="0"/>
            <wp:wrapNone/>
            <wp:docPr id="13" name="Рисунок 13" descr="\\Bdd-01\общаяпдд\ЗАСВЕТИСЬ_акция\podveska-smayl-s-glazami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dd-01\общаяпдд\ЗАСВЕТИСЬ_акция\podveska-smayl-s-glazami-200x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9318">
                      <a:off x="0" y="0"/>
                      <a:ext cx="1114616" cy="11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текстильные изделия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или их части со световозвращающим эффектом - предназначены для спецодежды, спортивной и детской одежды, ранцев.</w:t>
      </w:r>
    </w:p>
    <w:p w:rsidR="007033CF" w:rsidRDefault="007033CF" w:rsidP="007033CF">
      <w:pPr>
        <w:pStyle w:val="a3"/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E418955" wp14:editId="133E62FD">
            <wp:simplePos x="0" y="0"/>
            <wp:positionH relativeFrom="column">
              <wp:posOffset>-370196</wp:posOffset>
            </wp:positionH>
            <wp:positionV relativeFrom="paragraph">
              <wp:posOffset>142904</wp:posOffset>
            </wp:positionV>
            <wp:extent cx="1035110" cy="1035110"/>
            <wp:effectExtent l="38100" t="38100" r="31750" b="31750"/>
            <wp:wrapNone/>
            <wp:docPr id="14" name="Рисунок 14" descr="http://www.portwest.ie/media/catalog/product/cache/1/image/9df78eab33525d08d6e5fb8d27136e95/B/9/B904ORR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west.ie/media/catalog/product/cache/1/image/9df78eab33525d08d6e5fb8d27136e95/B/9/B904ORR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9203">
                      <a:off x="0" y="0"/>
                      <a:ext cx="1030560" cy="10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световозвращающие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подвески и браслеты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 - предназначены для использования пешеходами всех возрастов в темное время суток.</w:t>
      </w:r>
    </w:p>
    <w:p w:rsidR="007033CF" w:rsidRPr="003C17CA" w:rsidRDefault="007033CF" w:rsidP="007033CF">
      <w:pPr>
        <w:pStyle w:val="a3"/>
        <w:widowControl w:val="0"/>
        <w:spacing w:after="0" w:line="240" w:lineRule="auto"/>
        <w:ind w:left="142"/>
        <w:jc w:val="both"/>
        <w:rPr>
          <w:rFonts w:ascii="Comic Sans MS" w:eastAsia="Times New Roman" w:hAnsi="Comic Sans MS" w:cs="Times New Roman"/>
          <w:color w:val="000000"/>
          <w:kern w:val="28"/>
          <w:sz w:val="10"/>
          <w:szCs w:val="24"/>
          <w:lang w:eastAsia="ru-RU"/>
          <w14:cntxtAlts/>
        </w:rPr>
      </w:pPr>
    </w:p>
    <w:p w:rsidR="007033CF" w:rsidRPr="003C17CA" w:rsidRDefault="007033CF" w:rsidP="007033CF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ЗАЧЕМ НОСИТЬ СВЕТОВОЗВРАЩАТЕЛИ?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 Действенным способом защиты пешеходов, особенно в темное время суток, становится ношение специальных световозвращающих элементов на одежде. 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Считается, что человек на дороге должен быть в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иден на расстоянии не менее      200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м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етров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 и пр. Обозначение силуэта человека на расстоянии дает возможность водителю вовремя среагировать и затормозить. Водители обнаруживают пешехода, имеющего световозвращатели, со значительно большего расстояния по сравнению с пешеходом без них. 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4624" behindDoc="1" locked="0" layoutInCell="1" allowOverlap="1" wp14:anchorId="20E44C34" wp14:editId="714C181E">
            <wp:simplePos x="0" y="0"/>
            <wp:positionH relativeFrom="column">
              <wp:posOffset>1097111</wp:posOffset>
            </wp:positionH>
            <wp:positionV relativeFrom="paragraph">
              <wp:posOffset>330313</wp:posOffset>
            </wp:positionV>
            <wp:extent cx="610834" cy="607501"/>
            <wp:effectExtent l="38100" t="38100" r="37465" b="406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8f9f204044eb1cc1397fa89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3418">
                      <a:off x="0" y="0"/>
                      <a:ext cx="610834" cy="60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При движении с ближним светом расстояние увеличивается с 25-40 метров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     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до 130-140 метров, а при движении с дальним светом расстояние увеличивается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            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до 400 метров. </w:t>
      </w:r>
    </w:p>
    <w:p w:rsidR="007033CF" w:rsidRPr="003C17CA" w:rsidRDefault="007033CF" w:rsidP="007033CF">
      <w:pPr>
        <w:spacing w:after="0" w:line="240" w:lineRule="auto"/>
        <w:ind w:left="720"/>
        <w:contextualSpacing/>
        <w:jc w:val="center"/>
        <w:textAlignment w:val="baseline"/>
        <w:outlineLvl w:val="5"/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3C17CA">
        <w:rPr>
          <w:rFonts w:ascii="Comic Sans MS" w:eastAsia="Times New Roman" w:hAnsi="Comic Sans MS" w:cs="Cambria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КАК НОСИТЬ СВЕТОВОЗВРАЩАТЕЛИ?</w:t>
      </w:r>
    </w:p>
    <w:p w:rsidR="007033CF" w:rsidRPr="003C17CA" w:rsidRDefault="007033CF" w:rsidP="007033CF">
      <w:pPr>
        <w:widowControl w:val="0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Световозвращатель нужно крепить к верхней одежде, рюкзаку, сумке, велосипеду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3C17C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и детской коляске, таким образом, чтобы при переходе через дорогу на него попадал свет фар автомобиля. Рекомендуется крепить световозвращатель с двух сторон, чтобы он был виден обоим потокам  движения.</w:t>
      </w:r>
    </w:p>
    <w:p w:rsidR="007033CF" w:rsidRDefault="007033CF" w:rsidP="007033CF">
      <w:pPr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</w:pPr>
    </w:p>
    <w:p w:rsidR="007033CF" w:rsidRDefault="007033CF" w:rsidP="007033CF">
      <w:pPr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bdr w:val="none" w:sz="0" w:space="0" w:color="auto" w:frame="1"/>
          <w:lang w:eastAsia="ru-RU"/>
        </w:rPr>
      </w:pPr>
      <w:r w:rsidRPr="004232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1" locked="0" layoutInCell="1" allowOverlap="1" wp14:anchorId="127B1580" wp14:editId="16F49B7B">
                <wp:simplePos x="0" y="0"/>
                <wp:positionH relativeFrom="column">
                  <wp:posOffset>-247650</wp:posOffset>
                </wp:positionH>
                <wp:positionV relativeFrom="paragraph">
                  <wp:posOffset>43180</wp:posOffset>
                </wp:positionV>
                <wp:extent cx="7176135" cy="1771650"/>
                <wp:effectExtent l="0" t="0" r="571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135" cy="1771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973"/>
                            </a:gs>
                            <a:gs pos="50000">
                              <a:srgbClr val="FFFFFF"/>
                            </a:gs>
                            <a:gs pos="100000">
                              <a:srgbClr val="A8D97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3CF" w:rsidRDefault="007033CF" w:rsidP="007033CF">
                            <w:pPr>
                              <w:pStyle w:val="a6"/>
                              <w:widowControl w:val="0"/>
                              <w:tabs>
                                <w:tab w:val="left" w:pos="46"/>
                                <w:tab w:val="left" w:pos="4476"/>
                              </w:tabs>
                              <w:spacing w:line="240" w:lineRule="exact"/>
                              <w:ind w:left="47" w:firstLine="10"/>
                              <w:jc w:val="center"/>
                              <w:rPr>
                                <w:b/>
                                <w:bCs/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3.4pt;width:565.05pt;height:139.5pt;z-index:-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" fillcolor="#a8d973" stroked="f" strokecolor="black [0]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7033CF" w:rsidRDefault="007033CF" w:rsidP="007033CF">
                      <w:pPr>
                        <w:pStyle w:val="a6"/>
                        <w:widowControl w:val="0"/>
                        <w:tabs>
                          <w:tab w:val="left" w:pos="46"/>
                          <w:tab w:val="left" w:pos="4476"/>
                        </w:tabs>
                        <w:spacing w:line="240" w:lineRule="exact"/>
                        <w:ind w:left="47" w:firstLine="10"/>
                        <w:jc w:val="center"/>
                        <w:rPr>
                          <w:b/>
                          <w:bCs/>
                          <w:color w:val="00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3CF" w:rsidRPr="0066311E" w:rsidRDefault="007033CF" w:rsidP="007033CF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ru-RU"/>
          <w14:cntxtAlts/>
        </w:rPr>
        <w:t>УЧАСТВУЙТЕ В КОНКУРСАХ ПО БЕЗОПАСНОСТИ ДОРОЖНОГО ДВИЖЕНИЯ:</w:t>
      </w:r>
    </w:p>
    <w:p w:rsidR="007033CF" w:rsidRPr="0066311E" w:rsidRDefault="007033CF" w:rsidP="007033CF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Конкурс детского творчества «Дорога и Мы»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7033CF" w:rsidRPr="008776C0" w:rsidRDefault="007033CF" w:rsidP="007033CF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 w:rsidRPr="008776C0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Конкурс творческих выступлений  по безопасности дорожного движения Игра КВН по безопасности дорожного движения</w:t>
      </w:r>
    </w:p>
    <w:p w:rsidR="007033CF" w:rsidRPr="0066311E" w:rsidRDefault="007033CF" w:rsidP="007033CF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  <w14:cntxtAlts/>
        </w:rPr>
        <w:t>Соревнования «Безопасное колесо» и др.</w:t>
      </w:r>
    </w:p>
    <w:p w:rsidR="007033CF" w:rsidRPr="0066311E" w:rsidRDefault="007033CF" w:rsidP="007033CF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</w:pPr>
      <w:r w:rsidRPr="0066311E"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 xml:space="preserve">Положения о конкурсах смотрите на сайте </w:t>
      </w:r>
      <w:r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>ГБУ ДО ДДТ Красносельского района</w:t>
      </w:r>
      <w:r w:rsidRPr="0066311E">
        <w:rPr>
          <w:rFonts w:ascii="Comic Sans MS" w:eastAsia="Times New Roman" w:hAnsi="Comic Sans MS" w:cs="Times New Roman"/>
          <w:i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7033CF" w:rsidRPr="00067C5E" w:rsidRDefault="007033CF" w:rsidP="007033CF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</w:pPr>
      <w:r w:rsidRPr="0038443D"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  <w:t>http://ddtks.ru/bdd-pologenia</w:t>
      </w:r>
    </w:p>
    <w:p w:rsidR="007033CF" w:rsidRDefault="007033CF">
      <w:pPr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</w:pPr>
      <w:r>
        <w:rPr>
          <w:rFonts w:ascii="Comic Sans MS" w:eastAsia="Times New Roman" w:hAnsi="Comic Sans MS" w:cs="Times New Roman"/>
          <w:b/>
          <w:i/>
          <w:noProof/>
          <w:color w:val="000000"/>
          <w:kern w:val="28"/>
          <w:sz w:val="24"/>
          <w:szCs w:val="24"/>
          <w:lang w:eastAsia="ru-RU"/>
        </w:rPr>
        <w:lastRenderedPageBreak/>
        <w:drawing>
          <wp:inline distT="0" distB="0" distL="0" distR="0" wp14:anchorId="0BBD3146" wp14:editId="7417F7E9">
            <wp:extent cx="6645910" cy="935926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 детикорр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  <w:br w:type="page"/>
      </w:r>
    </w:p>
    <w:p w:rsidR="0066311E" w:rsidRPr="00067C5E" w:rsidRDefault="0066311E" w:rsidP="008776C0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000000"/>
          <w:kern w:val="28"/>
          <w:sz w:val="28"/>
          <w:szCs w:val="24"/>
          <w:lang w:eastAsia="ru-RU"/>
          <w14:cntxtAlts/>
        </w:rPr>
      </w:pPr>
    </w:p>
    <w:p w:rsidR="004232DB" w:rsidRPr="0066311E" w:rsidRDefault="0038443D" w:rsidP="007033CF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omic Sans MS" w:eastAsia="Times New Roman" w:hAnsi="Comic Sans MS" w:cs="Times New Roman"/>
          <w:b/>
          <w:i/>
          <w:noProof/>
          <w:color w:val="000000"/>
          <w:kern w:val="28"/>
          <w:sz w:val="24"/>
          <w:szCs w:val="24"/>
          <w:lang w:eastAsia="ru-RU"/>
        </w:rPr>
        <w:drawing>
          <wp:inline distT="0" distB="0" distL="0" distR="0" wp14:anchorId="4A5C775E" wp14:editId="585C1CC0">
            <wp:extent cx="6645910" cy="9359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 детикорр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DB" w:rsidRPr="0066311E" w:rsidSect="003C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1A4"/>
    <w:multiLevelType w:val="hybridMultilevel"/>
    <w:tmpl w:val="B5DE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F73"/>
    <w:multiLevelType w:val="hybridMultilevel"/>
    <w:tmpl w:val="A2BC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B319C"/>
    <w:multiLevelType w:val="hybridMultilevel"/>
    <w:tmpl w:val="AF44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CA"/>
    <w:rsid w:val="00067C5E"/>
    <w:rsid w:val="00243A0B"/>
    <w:rsid w:val="0038443D"/>
    <w:rsid w:val="003C17CA"/>
    <w:rsid w:val="004232DB"/>
    <w:rsid w:val="0066311E"/>
    <w:rsid w:val="00665AD5"/>
    <w:rsid w:val="007033CF"/>
    <w:rsid w:val="00747EB5"/>
    <w:rsid w:val="008776C0"/>
    <w:rsid w:val="009F0389"/>
    <w:rsid w:val="00BA76F7"/>
    <w:rsid w:val="00D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C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232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32DB"/>
  </w:style>
  <w:style w:type="character" w:styleId="a8">
    <w:name w:val="Hyperlink"/>
    <w:basedOn w:val="a0"/>
    <w:uiPriority w:val="99"/>
    <w:unhideWhenUsed/>
    <w:rsid w:val="00703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C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232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32DB"/>
  </w:style>
  <w:style w:type="character" w:styleId="a8">
    <w:name w:val="Hyperlink"/>
    <w:basedOn w:val="a0"/>
    <w:uiPriority w:val="99"/>
    <w:unhideWhenUsed/>
    <w:rsid w:val="00703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ddtks.ru/bdd-polog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Щетникова</dc:creator>
  <cp:lastModifiedBy>Image&amp;Matros ®</cp:lastModifiedBy>
  <cp:revision>2</cp:revision>
  <cp:lastPrinted>2016-10-21T10:37:00Z</cp:lastPrinted>
  <dcterms:created xsi:type="dcterms:W3CDTF">2017-12-19T09:35:00Z</dcterms:created>
  <dcterms:modified xsi:type="dcterms:W3CDTF">2017-12-19T09:35:00Z</dcterms:modified>
</cp:coreProperties>
</file>