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27" w:rsidRPr="00D3708C" w:rsidRDefault="00855627" w:rsidP="00855627">
      <w:pPr>
        <w:ind w:left="-851" w:firstLine="284"/>
        <w:jc w:val="center"/>
        <w:rPr>
          <w:b/>
          <w:sz w:val="32"/>
          <w:szCs w:val="32"/>
        </w:rPr>
      </w:pPr>
      <w:bookmarkStart w:id="0" w:name="_GoBack"/>
      <w:bookmarkEnd w:id="0"/>
      <w:r w:rsidRPr="00D3708C">
        <w:rPr>
          <w:b/>
          <w:sz w:val="32"/>
          <w:szCs w:val="32"/>
        </w:rPr>
        <w:t xml:space="preserve">Правила оформления </w:t>
      </w:r>
    </w:p>
    <w:p w:rsidR="00855627" w:rsidRPr="00D3708C" w:rsidRDefault="00855627" w:rsidP="00855627">
      <w:pPr>
        <w:ind w:left="-851" w:firstLine="284"/>
        <w:jc w:val="center"/>
        <w:rPr>
          <w:b/>
          <w:sz w:val="32"/>
          <w:szCs w:val="32"/>
        </w:rPr>
      </w:pPr>
      <w:r w:rsidRPr="00D3708C">
        <w:rPr>
          <w:b/>
          <w:sz w:val="32"/>
          <w:szCs w:val="32"/>
        </w:rPr>
        <w:t>ВНЕАУДИТОРНЫХ РАБОТ</w:t>
      </w:r>
    </w:p>
    <w:p w:rsidR="00855627" w:rsidRPr="00353CCB" w:rsidRDefault="00855627" w:rsidP="00855627">
      <w:pPr>
        <w:jc w:val="center"/>
        <w:rPr>
          <w:rFonts w:ascii="Calibri" w:hAnsi="Calibri" w:cs="Calibri"/>
          <w:b/>
          <w:sz w:val="32"/>
          <w:szCs w:val="32"/>
        </w:rPr>
      </w:pPr>
    </w:p>
    <w:p w:rsidR="00855627" w:rsidRPr="00D3708C" w:rsidRDefault="00855627" w:rsidP="00855627">
      <w:pPr>
        <w:ind w:left="-851" w:firstLine="284"/>
        <w:jc w:val="both"/>
        <w:rPr>
          <w:sz w:val="28"/>
          <w:szCs w:val="28"/>
        </w:rPr>
      </w:pPr>
      <w:r w:rsidRPr="00D3708C">
        <w:rPr>
          <w:b/>
          <w:sz w:val="28"/>
          <w:szCs w:val="28"/>
        </w:rPr>
        <w:t xml:space="preserve">Реферат – </w:t>
      </w:r>
      <w:r w:rsidRPr="00D3708C">
        <w:rPr>
          <w:sz w:val="28"/>
          <w:szCs w:val="28"/>
        </w:rPr>
        <w:t>письменное изложение научной работы, содержания прочитанной книги, обзор литературных и других источников по заданной теме.</w:t>
      </w:r>
    </w:p>
    <w:p w:rsidR="00855627" w:rsidRPr="00D3708C" w:rsidRDefault="00855627" w:rsidP="00855627">
      <w:pPr>
        <w:ind w:left="-851" w:firstLine="284"/>
        <w:jc w:val="both"/>
        <w:rPr>
          <w:sz w:val="28"/>
          <w:szCs w:val="28"/>
        </w:rPr>
      </w:pPr>
      <w:r w:rsidRPr="00D3708C">
        <w:rPr>
          <w:b/>
          <w:sz w:val="28"/>
          <w:szCs w:val="28"/>
        </w:rPr>
        <w:t>Доклад</w:t>
      </w:r>
      <w:r w:rsidRPr="00D3708C">
        <w:rPr>
          <w:sz w:val="28"/>
          <w:szCs w:val="28"/>
        </w:rPr>
        <w:t xml:space="preserve"> – развёрнутое сообщение по определённому вопросу, основанное на документальных данных (исследованиях).</w:t>
      </w:r>
    </w:p>
    <w:p w:rsidR="00855627" w:rsidRPr="00D3708C" w:rsidRDefault="00855627" w:rsidP="00855627">
      <w:pPr>
        <w:jc w:val="both"/>
        <w:rPr>
          <w:sz w:val="28"/>
          <w:szCs w:val="28"/>
        </w:rPr>
      </w:pPr>
    </w:p>
    <w:p w:rsidR="00855627" w:rsidRPr="00D3708C" w:rsidRDefault="00855627" w:rsidP="00855627">
      <w:pPr>
        <w:ind w:left="-851" w:firstLine="284"/>
        <w:jc w:val="center"/>
        <w:rPr>
          <w:b/>
          <w:sz w:val="28"/>
          <w:szCs w:val="28"/>
        </w:rPr>
      </w:pPr>
      <w:r w:rsidRPr="00D3708C">
        <w:rPr>
          <w:b/>
          <w:sz w:val="28"/>
          <w:szCs w:val="28"/>
        </w:rPr>
        <w:t>Структурные элементы внеаудиторной работы</w:t>
      </w:r>
    </w:p>
    <w:p w:rsidR="00855627" w:rsidRPr="00353CCB" w:rsidRDefault="00855627" w:rsidP="00855627">
      <w:pPr>
        <w:jc w:val="both"/>
        <w:rPr>
          <w:rFonts w:ascii="Calibri" w:hAnsi="Calibri" w:cs="Calibri"/>
        </w:rPr>
      </w:pPr>
    </w:p>
    <w:p w:rsidR="00855627" w:rsidRPr="00D3708C" w:rsidRDefault="00855627" w:rsidP="00855627">
      <w:pPr>
        <w:ind w:left="-567" w:firstLine="283"/>
        <w:jc w:val="both"/>
      </w:pPr>
      <w:r w:rsidRPr="00D3708C">
        <w:t>Структурными элементами внеаудиторной работы являются:</w:t>
      </w:r>
    </w:p>
    <w:p w:rsidR="00855627" w:rsidRDefault="00855627" w:rsidP="00855627">
      <w:pPr>
        <w:numPr>
          <w:ilvl w:val="0"/>
          <w:numId w:val="1"/>
        </w:numPr>
        <w:jc w:val="both"/>
      </w:pPr>
      <w:r w:rsidRPr="00D3708C">
        <w:t>Титульный лист;</w:t>
      </w:r>
    </w:p>
    <w:p w:rsidR="00855627" w:rsidRDefault="00855627" w:rsidP="00855627">
      <w:pPr>
        <w:numPr>
          <w:ilvl w:val="0"/>
          <w:numId w:val="1"/>
        </w:numPr>
        <w:jc w:val="both"/>
      </w:pPr>
      <w:r w:rsidRPr="00D3708C">
        <w:t>Содержание (необязательно);</w:t>
      </w:r>
    </w:p>
    <w:p w:rsidR="00855627" w:rsidRDefault="00855627" w:rsidP="00855627">
      <w:pPr>
        <w:numPr>
          <w:ilvl w:val="0"/>
          <w:numId w:val="1"/>
        </w:numPr>
        <w:jc w:val="both"/>
      </w:pPr>
      <w:r w:rsidRPr="00D3708C">
        <w:t>Введение (необязательно);</w:t>
      </w:r>
    </w:p>
    <w:p w:rsidR="00855627" w:rsidRDefault="00855627" w:rsidP="00855627">
      <w:pPr>
        <w:numPr>
          <w:ilvl w:val="0"/>
          <w:numId w:val="1"/>
        </w:numPr>
        <w:jc w:val="both"/>
      </w:pPr>
      <w:r w:rsidRPr="00D3708C">
        <w:t>Основная часть;</w:t>
      </w:r>
    </w:p>
    <w:p w:rsidR="00855627" w:rsidRDefault="00855627" w:rsidP="00855627">
      <w:pPr>
        <w:numPr>
          <w:ilvl w:val="0"/>
          <w:numId w:val="1"/>
        </w:numPr>
        <w:jc w:val="both"/>
      </w:pPr>
      <w:r w:rsidRPr="00D3708C">
        <w:t>Заключение (необязательно);</w:t>
      </w:r>
    </w:p>
    <w:p w:rsidR="00855627" w:rsidRPr="00D3708C" w:rsidRDefault="00855627" w:rsidP="00855627">
      <w:pPr>
        <w:numPr>
          <w:ilvl w:val="0"/>
          <w:numId w:val="1"/>
        </w:numPr>
        <w:jc w:val="both"/>
      </w:pPr>
      <w:r w:rsidRPr="00D3708C">
        <w:t>Список использованных источников.</w:t>
      </w:r>
    </w:p>
    <w:p w:rsidR="00855627" w:rsidRPr="00353CCB" w:rsidRDefault="00855627" w:rsidP="00855627">
      <w:pPr>
        <w:ind w:left="360"/>
        <w:jc w:val="center"/>
        <w:rPr>
          <w:rFonts w:ascii="Calibri" w:hAnsi="Calibri" w:cs="Calibri"/>
          <w:b/>
          <w:sz w:val="28"/>
          <w:szCs w:val="28"/>
        </w:rPr>
      </w:pPr>
    </w:p>
    <w:p w:rsidR="00855627" w:rsidRPr="00D3708C" w:rsidRDefault="00855627" w:rsidP="00855627">
      <w:pPr>
        <w:ind w:left="360"/>
        <w:jc w:val="center"/>
        <w:rPr>
          <w:b/>
          <w:sz w:val="28"/>
          <w:szCs w:val="28"/>
        </w:rPr>
      </w:pPr>
      <w:r w:rsidRPr="00D3708C">
        <w:rPr>
          <w:b/>
          <w:sz w:val="28"/>
          <w:szCs w:val="28"/>
        </w:rPr>
        <w:t>Требования к содержанию структурных элементов</w:t>
      </w:r>
    </w:p>
    <w:p w:rsidR="00855627" w:rsidRPr="00353CCB" w:rsidRDefault="00855627" w:rsidP="00855627">
      <w:pPr>
        <w:ind w:left="360"/>
        <w:jc w:val="both"/>
        <w:rPr>
          <w:rFonts w:ascii="Calibri" w:hAnsi="Calibri" w:cs="Calibri"/>
          <w:b/>
          <w:sz w:val="28"/>
          <w:szCs w:val="28"/>
        </w:rPr>
      </w:pPr>
    </w:p>
    <w:p w:rsidR="00855627" w:rsidRPr="00D3708C" w:rsidRDefault="00855627" w:rsidP="00855627">
      <w:pPr>
        <w:ind w:left="-851" w:firstLine="284"/>
        <w:jc w:val="both"/>
      </w:pPr>
      <w:r w:rsidRPr="00D3708C">
        <w:rPr>
          <w:b/>
          <w:sz w:val="28"/>
          <w:szCs w:val="28"/>
        </w:rPr>
        <w:t>Титульный лист</w:t>
      </w:r>
      <w:r w:rsidRPr="00D3708C">
        <w:t xml:space="preserve"> – первая страница внеаудиторной работы</w:t>
      </w:r>
      <w:r>
        <w:t xml:space="preserve">, которая </w:t>
      </w:r>
      <w:r w:rsidRPr="00D3708C">
        <w:t xml:space="preserve"> служит источником информации, необходимой для обработки и поиска документа. </w:t>
      </w:r>
    </w:p>
    <w:p w:rsidR="00855627" w:rsidRPr="00D3708C" w:rsidRDefault="00855627" w:rsidP="00855627">
      <w:pPr>
        <w:ind w:left="-851"/>
        <w:jc w:val="both"/>
      </w:pPr>
      <w:r w:rsidRPr="00D3708C">
        <w:t>На титульном листе указывается:</w:t>
      </w:r>
    </w:p>
    <w:p w:rsidR="00855627" w:rsidRPr="00D3708C" w:rsidRDefault="00855627" w:rsidP="00855627">
      <w:pPr>
        <w:ind w:left="-851" w:firstLine="284"/>
        <w:jc w:val="both"/>
      </w:pPr>
      <w:r w:rsidRPr="00D3708C">
        <w:t>- Название учреждения (организации) где выполнялась работа;</w:t>
      </w:r>
    </w:p>
    <w:p w:rsidR="00855627" w:rsidRPr="00D3708C" w:rsidRDefault="00855627" w:rsidP="00855627">
      <w:pPr>
        <w:ind w:left="-851" w:firstLine="284"/>
        <w:jc w:val="both"/>
      </w:pPr>
      <w:r w:rsidRPr="00D3708C">
        <w:t>- Ф.И.О. учащегося выполнившего работу, класс;</w:t>
      </w:r>
    </w:p>
    <w:p w:rsidR="00855627" w:rsidRPr="00D3708C" w:rsidRDefault="00855627" w:rsidP="00855627">
      <w:pPr>
        <w:ind w:left="-851" w:firstLine="284"/>
        <w:jc w:val="both"/>
      </w:pPr>
      <w:r w:rsidRPr="00D3708C">
        <w:t>- Ф.И.О. учителя;</w:t>
      </w:r>
    </w:p>
    <w:p w:rsidR="00855627" w:rsidRPr="00D3708C" w:rsidRDefault="00855627" w:rsidP="00855627">
      <w:pPr>
        <w:ind w:left="-851" w:firstLine="284"/>
        <w:jc w:val="both"/>
      </w:pPr>
      <w:r w:rsidRPr="00D3708C">
        <w:t>- Название города, год.</w:t>
      </w:r>
    </w:p>
    <w:p w:rsidR="00855627" w:rsidRPr="00353CCB" w:rsidRDefault="00855627" w:rsidP="00855627">
      <w:pPr>
        <w:jc w:val="both"/>
        <w:rPr>
          <w:rFonts w:ascii="Calibri" w:hAnsi="Calibri" w:cs="Calibri"/>
          <w:b/>
        </w:rPr>
      </w:pPr>
    </w:p>
    <w:p w:rsidR="00855627" w:rsidRPr="00D3708C" w:rsidRDefault="00855627" w:rsidP="00855627">
      <w:pPr>
        <w:ind w:left="-851" w:firstLine="284"/>
        <w:jc w:val="both"/>
      </w:pPr>
      <w:r w:rsidRPr="00D3708C">
        <w:rPr>
          <w:b/>
          <w:sz w:val="28"/>
          <w:szCs w:val="28"/>
        </w:rPr>
        <w:t>Содержание</w:t>
      </w:r>
      <w:r w:rsidRPr="00D3708C">
        <w:t xml:space="preserve"> – вторая страница работы и служит для быстрого ориентирования по работе. В содержании указываются все разделы работы с указанием номера страницы, на которой они начинаются.</w:t>
      </w:r>
    </w:p>
    <w:p w:rsidR="00855627" w:rsidRPr="00D3708C" w:rsidRDefault="00855627" w:rsidP="00855627">
      <w:pPr>
        <w:jc w:val="both"/>
      </w:pPr>
    </w:p>
    <w:p w:rsidR="00855627" w:rsidRPr="00D3708C" w:rsidRDefault="00855627" w:rsidP="00855627">
      <w:pPr>
        <w:ind w:left="-851" w:firstLine="284"/>
        <w:jc w:val="both"/>
      </w:pPr>
      <w:r w:rsidRPr="00D3708C">
        <w:rPr>
          <w:b/>
          <w:sz w:val="28"/>
          <w:szCs w:val="28"/>
        </w:rPr>
        <w:t>Введение</w:t>
      </w:r>
      <w:r w:rsidRPr="00D3708C">
        <w:t xml:space="preserve"> – служит для краткого описания работы. Здесь указываются тема, в рамках которой проводится работа и другая вводная информация по теме.</w:t>
      </w:r>
    </w:p>
    <w:p w:rsidR="00855627" w:rsidRPr="00D3708C" w:rsidRDefault="00855627" w:rsidP="00855627">
      <w:pPr>
        <w:jc w:val="both"/>
      </w:pPr>
    </w:p>
    <w:p w:rsidR="00855627" w:rsidRPr="00D3708C" w:rsidRDefault="00855627" w:rsidP="00855627">
      <w:pPr>
        <w:ind w:left="-851" w:firstLine="284"/>
        <w:jc w:val="both"/>
      </w:pPr>
      <w:r w:rsidRPr="00D3708C">
        <w:rPr>
          <w:b/>
          <w:sz w:val="28"/>
          <w:szCs w:val="28"/>
        </w:rPr>
        <w:t>Основная часть</w:t>
      </w:r>
      <w:r w:rsidRPr="00D3708C">
        <w:t xml:space="preserve"> – служит для раскрытия темы внеаудиторной работы. Может содержать разделы и подразделы.</w:t>
      </w:r>
    </w:p>
    <w:p w:rsidR="00855627" w:rsidRPr="00D3708C" w:rsidRDefault="00855627" w:rsidP="00855627">
      <w:pPr>
        <w:jc w:val="both"/>
      </w:pPr>
    </w:p>
    <w:p w:rsidR="00855627" w:rsidRPr="00D3708C" w:rsidRDefault="00855627" w:rsidP="00855627">
      <w:pPr>
        <w:ind w:left="-851" w:firstLine="284"/>
        <w:jc w:val="both"/>
      </w:pPr>
      <w:r w:rsidRPr="00D3708C">
        <w:rPr>
          <w:b/>
          <w:sz w:val="28"/>
          <w:szCs w:val="28"/>
        </w:rPr>
        <w:t>Заключение</w:t>
      </w:r>
      <w:r w:rsidRPr="00D3708C">
        <w:t xml:space="preserve"> – служит для обобщения и подведения итогов работы.</w:t>
      </w:r>
    </w:p>
    <w:p w:rsidR="00855627" w:rsidRPr="00D3708C" w:rsidRDefault="00855627" w:rsidP="00855627">
      <w:pPr>
        <w:jc w:val="both"/>
      </w:pPr>
    </w:p>
    <w:p w:rsidR="00855627" w:rsidRDefault="00855627" w:rsidP="00855627">
      <w:pPr>
        <w:ind w:left="-851" w:firstLine="284"/>
        <w:jc w:val="both"/>
      </w:pPr>
      <w:r w:rsidRPr="00D3708C">
        <w:rPr>
          <w:b/>
          <w:sz w:val="28"/>
          <w:szCs w:val="28"/>
        </w:rPr>
        <w:t>Список использованных источников</w:t>
      </w:r>
      <w:r w:rsidRPr="00D3708C">
        <w:t xml:space="preserve"> – последняя страница работы. Указываются ссылки на книги и интернет-ресурсы.</w:t>
      </w:r>
    </w:p>
    <w:p w:rsidR="00855627" w:rsidRPr="00D3708C" w:rsidRDefault="00855627" w:rsidP="00855627">
      <w:pPr>
        <w:ind w:left="-851"/>
        <w:jc w:val="both"/>
      </w:pPr>
      <w:r w:rsidRPr="00D3708C">
        <w:t>Для книг: Автор книги, «Название книги», издательство, город, год.</w:t>
      </w:r>
    </w:p>
    <w:p w:rsidR="00855627" w:rsidRPr="00D3708C" w:rsidRDefault="00855627" w:rsidP="00855627">
      <w:pPr>
        <w:ind w:left="-851"/>
        <w:jc w:val="both"/>
      </w:pPr>
      <w:r w:rsidRPr="00D3708C">
        <w:t>Для интернет-ресурсов: Адрес и название ресурса.</w:t>
      </w:r>
    </w:p>
    <w:p w:rsidR="00855627" w:rsidRPr="00D3708C" w:rsidRDefault="00855627" w:rsidP="00855627">
      <w:pPr>
        <w:jc w:val="both"/>
      </w:pPr>
    </w:p>
    <w:p w:rsidR="00855627" w:rsidRPr="00D3708C" w:rsidRDefault="00855627" w:rsidP="00855627">
      <w:pPr>
        <w:ind w:left="-851" w:firstLine="284"/>
        <w:jc w:val="both"/>
        <w:rPr>
          <w:i/>
          <w:sz w:val="28"/>
          <w:szCs w:val="28"/>
        </w:rPr>
      </w:pPr>
      <w:r w:rsidRPr="00D3708C">
        <w:rPr>
          <w:i/>
          <w:sz w:val="28"/>
          <w:szCs w:val="28"/>
        </w:rPr>
        <w:t>Для работ малого объёма «Содержание», «Введение» и «Заключение» необязательны.</w:t>
      </w:r>
    </w:p>
    <w:p w:rsidR="00855627" w:rsidRPr="00353CCB" w:rsidRDefault="00855627" w:rsidP="00855627">
      <w:pPr>
        <w:rPr>
          <w:rFonts w:ascii="Calibri" w:hAnsi="Calibri" w:cs="Calibri"/>
          <w:b/>
          <w:sz w:val="28"/>
          <w:szCs w:val="28"/>
        </w:rPr>
      </w:pPr>
    </w:p>
    <w:p w:rsidR="00855627" w:rsidRPr="00D3708C" w:rsidRDefault="00855627" w:rsidP="00855627">
      <w:pPr>
        <w:ind w:left="-851" w:firstLine="284"/>
        <w:jc w:val="center"/>
        <w:rPr>
          <w:sz w:val="28"/>
          <w:szCs w:val="28"/>
        </w:rPr>
      </w:pPr>
      <w:r w:rsidRPr="00D3708C">
        <w:rPr>
          <w:b/>
          <w:sz w:val="28"/>
          <w:szCs w:val="28"/>
        </w:rPr>
        <w:lastRenderedPageBreak/>
        <w:t>Правила оформления внеаудиторной работы</w:t>
      </w:r>
    </w:p>
    <w:p w:rsidR="00855627" w:rsidRPr="00353CCB" w:rsidRDefault="00855627" w:rsidP="00855627">
      <w:pPr>
        <w:jc w:val="center"/>
        <w:rPr>
          <w:rFonts w:ascii="Calibri" w:hAnsi="Calibri" w:cs="Calibri"/>
          <w:b/>
          <w:sz w:val="28"/>
          <w:szCs w:val="28"/>
        </w:rPr>
      </w:pPr>
    </w:p>
    <w:p w:rsidR="00855627" w:rsidRDefault="00855627" w:rsidP="00855627">
      <w:pPr>
        <w:ind w:left="-851" w:firstLine="284"/>
        <w:contextualSpacing/>
        <w:jc w:val="both"/>
        <w:rPr>
          <w:sz w:val="28"/>
          <w:szCs w:val="28"/>
        </w:rPr>
      </w:pPr>
      <w:r w:rsidRPr="00D3708C">
        <w:rPr>
          <w:sz w:val="28"/>
          <w:szCs w:val="28"/>
        </w:rPr>
        <w:t>Внеаудиторная работа в</w:t>
      </w:r>
      <w:r w:rsidR="00065935">
        <w:rPr>
          <w:sz w:val="28"/>
          <w:szCs w:val="28"/>
        </w:rPr>
        <w:t>ыполняется печатным способом на листах белой бумаги</w:t>
      </w:r>
      <w:r w:rsidRPr="00D3708C">
        <w:rPr>
          <w:sz w:val="28"/>
          <w:szCs w:val="28"/>
        </w:rPr>
        <w:t xml:space="preserve"> формата А4</w:t>
      </w:r>
      <w:r w:rsidR="00065935">
        <w:rPr>
          <w:sz w:val="28"/>
          <w:szCs w:val="28"/>
        </w:rPr>
        <w:t xml:space="preserve"> (использование цветной бумаги возможно для выделения каких-либо структурных элементов или приложений)</w:t>
      </w:r>
      <w:r w:rsidRPr="00D3708C">
        <w:rPr>
          <w:sz w:val="28"/>
          <w:szCs w:val="28"/>
        </w:rPr>
        <w:t>. Цвет шрифта – чёрный; высота букв, цифр основного текста 12 пт.</w:t>
      </w:r>
    </w:p>
    <w:p w:rsidR="00855627" w:rsidRDefault="00855627" w:rsidP="00855627">
      <w:pPr>
        <w:ind w:left="-851" w:firstLine="284"/>
        <w:contextualSpacing/>
        <w:jc w:val="both"/>
        <w:rPr>
          <w:sz w:val="28"/>
          <w:szCs w:val="28"/>
        </w:rPr>
      </w:pPr>
      <w:r w:rsidRPr="00D3708C">
        <w:rPr>
          <w:sz w:val="28"/>
          <w:szCs w:val="28"/>
        </w:rPr>
        <w:t>Структурные элементы работы: «Содержание», «Список использованных источников» оформляются на отдельных листах.</w:t>
      </w:r>
    </w:p>
    <w:p w:rsidR="00855627" w:rsidRPr="00D3708C" w:rsidRDefault="00855627" w:rsidP="00855627">
      <w:pPr>
        <w:ind w:left="-851" w:firstLine="284"/>
        <w:contextualSpacing/>
        <w:jc w:val="both"/>
        <w:rPr>
          <w:sz w:val="28"/>
          <w:szCs w:val="28"/>
        </w:rPr>
      </w:pPr>
      <w:r w:rsidRPr="00D3708C">
        <w:rPr>
          <w:sz w:val="28"/>
          <w:szCs w:val="28"/>
        </w:rPr>
        <w:t xml:space="preserve">Страницы работы нумеруются арабскими цифрами, соблюдая нумерацию по всему тексту. </w:t>
      </w:r>
    </w:p>
    <w:p w:rsidR="00855627" w:rsidRPr="00D3708C" w:rsidRDefault="00855627" w:rsidP="00855627">
      <w:pPr>
        <w:ind w:left="-851" w:firstLine="284"/>
        <w:jc w:val="both"/>
        <w:rPr>
          <w:sz w:val="28"/>
          <w:szCs w:val="28"/>
        </w:rPr>
      </w:pPr>
      <w:r w:rsidRPr="00D3708C">
        <w:rPr>
          <w:sz w:val="28"/>
          <w:szCs w:val="28"/>
        </w:rPr>
        <w:t>Титульный лист включается в общую нумерацию страниц (стр.1), но номер страницы на титульном листе не ставится.</w:t>
      </w:r>
    </w:p>
    <w:p w:rsidR="00855627" w:rsidRPr="00215BF5" w:rsidRDefault="00855627" w:rsidP="00855627">
      <w:pPr>
        <w:ind w:left="-851" w:firstLine="284"/>
        <w:jc w:val="both"/>
        <w:rPr>
          <w:sz w:val="28"/>
          <w:szCs w:val="28"/>
        </w:rPr>
      </w:pPr>
      <w:r w:rsidRPr="00D3708C">
        <w:rPr>
          <w:sz w:val="28"/>
          <w:szCs w:val="28"/>
        </w:rPr>
        <w:t xml:space="preserve"> Названия структурных элементов работы и заголовки пишутся по центру страницы и выделяются жирным шрифтом</w:t>
      </w:r>
      <w:r w:rsidRPr="00353CCB">
        <w:rPr>
          <w:rFonts w:ascii="Calibri" w:hAnsi="Calibri" w:cs="Calibri"/>
          <w:sz w:val="28"/>
          <w:szCs w:val="28"/>
        </w:rPr>
        <w:t>.</w:t>
      </w:r>
    </w:p>
    <w:p w:rsidR="00855627" w:rsidRDefault="00855627" w:rsidP="00855627">
      <w:pPr>
        <w:jc w:val="both"/>
        <w:rPr>
          <w:sz w:val="28"/>
          <w:szCs w:val="28"/>
        </w:rPr>
      </w:pPr>
    </w:p>
    <w:p w:rsidR="00855627" w:rsidRPr="00A9535D" w:rsidRDefault="00855627" w:rsidP="00855627">
      <w:pPr>
        <w:ind w:left="-851" w:firstLine="284"/>
        <w:jc w:val="center"/>
        <w:rPr>
          <w:b/>
          <w:sz w:val="32"/>
          <w:szCs w:val="32"/>
        </w:rPr>
      </w:pPr>
      <w:r w:rsidRPr="00A9535D">
        <w:rPr>
          <w:b/>
          <w:sz w:val="32"/>
          <w:szCs w:val="32"/>
        </w:rPr>
        <w:t xml:space="preserve">Образец оформления </w:t>
      </w:r>
      <w:r>
        <w:rPr>
          <w:b/>
          <w:sz w:val="32"/>
          <w:szCs w:val="32"/>
        </w:rPr>
        <w:t xml:space="preserve">титульного листа </w:t>
      </w:r>
    </w:p>
    <w:p w:rsidR="00855627" w:rsidRDefault="00855627" w:rsidP="0085562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6946"/>
      </w:tblGrid>
      <w:tr w:rsidR="00855627" w:rsidTr="00A01D75">
        <w:tc>
          <w:tcPr>
            <w:tcW w:w="6946" w:type="dxa"/>
          </w:tcPr>
          <w:p w:rsidR="00855627" w:rsidRDefault="00855627" w:rsidP="00A01D75">
            <w:pPr>
              <w:jc w:val="center"/>
              <w:rPr>
                <w:sz w:val="28"/>
                <w:szCs w:val="28"/>
              </w:rPr>
            </w:pPr>
          </w:p>
          <w:p w:rsidR="00855627" w:rsidRDefault="00855627" w:rsidP="00A01D75">
            <w:pPr>
              <w:jc w:val="center"/>
            </w:pPr>
            <w:r w:rsidRPr="00CD5C12">
              <w:t>Г</w:t>
            </w:r>
            <w:r>
              <w:t>Б</w:t>
            </w:r>
            <w:r w:rsidRPr="00CD5C12">
              <w:t>ОУ СОШ №</w:t>
            </w:r>
            <w:r>
              <w:t xml:space="preserve"> 285</w:t>
            </w:r>
          </w:p>
          <w:p w:rsidR="00855627" w:rsidRPr="00CD5C12" w:rsidRDefault="00855627" w:rsidP="00A01D75">
            <w:pPr>
              <w:jc w:val="center"/>
            </w:pPr>
            <w:r>
              <w:t xml:space="preserve">Красносельского района </w:t>
            </w:r>
          </w:p>
          <w:p w:rsidR="00855627" w:rsidRDefault="00855627" w:rsidP="00A01D75">
            <w:pPr>
              <w:jc w:val="center"/>
              <w:rPr>
                <w:sz w:val="28"/>
                <w:szCs w:val="28"/>
              </w:rPr>
            </w:pPr>
          </w:p>
          <w:p w:rsidR="00855627" w:rsidRDefault="00855627" w:rsidP="00A01D75">
            <w:pPr>
              <w:jc w:val="center"/>
              <w:rPr>
                <w:sz w:val="28"/>
                <w:szCs w:val="28"/>
              </w:rPr>
            </w:pPr>
          </w:p>
          <w:p w:rsidR="00855627" w:rsidRDefault="00855627" w:rsidP="00A01D75">
            <w:pPr>
              <w:jc w:val="center"/>
              <w:rPr>
                <w:sz w:val="28"/>
                <w:szCs w:val="28"/>
              </w:rPr>
            </w:pPr>
          </w:p>
          <w:p w:rsidR="00855627" w:rsidRDefault="00855627" w:rsidP="00A01D75">
            <w:pPr>
              <w:jc w:val="center"/>
              <w:rPr>
                <w:sz w:val="28"/>
                <w:szCs w:val="28"/>
              </w:rPr>
            </w:pPr>
          </w:p>
          <w:p w:rsidR="00855627" w:rsidRDefault="00855627" w:rsidP="00A01D75">
            <w:pPr>
              <w:jc w:val="center"/>
              <w:rPr>
                <w:sz w:val="28"/>
                <w:szCs w:val="28"/>
              </w:rPr>
            </w:pPr>
          </w:p>
          <w:p w:rsidR="00855627" w:rsidRPr="00215BF5" w:rsidRDefault="00855627" w:rsidP="00A01D75">
            <w:pPr>
              <w:jc w:val="center"/>
              <w:rPr>
                <w:b/>
                <w:sz w:val="36"/>
                <w:szCs w:val="36"/>
              </w:rPr>
            </w:pPr>
            <w:r w:rsidRPr="00215BF5">
              <w:rPr>
                <w:b/>
                <w:sz w:val="36"/>
                <w:szCs w:val="36"/>
              </w:rPr>
              <w:t>Название работы</w:t>
            </w:r>
          </w:p>
          <w:p w:rsidR="00855627" w:rsidRPr="00215BF5" w:rsidRDefault="00855627" w:rsidP="00A01D75">
            <w:pPr>
              <w:jc w:val="center"/>
              <w:rPr>
                <w:b/>
                <w:sz w:val="36"/>
                <w:szCs w:val="36"/>
              </w:rPr>
            </w:pPr>
            <w:r w:rsidRPr="00215BF5">
              <w:rPr>
                <w:b/>
                <w:sz w:val="36"/>
                <w:szCs w:val="36"/>
              </w:rPr>
              <w:t>Тема</w:t>
            </w:r>
          </w:p>
          <w:p w:rsidR="00855627" w:rsidRDefault="00855627" w:rsidP="00A01D75">
            <w:pPr>
              <w:jc w:val="center"/>
              <w:rPr>
                <w:sz w:val="28"/>
                <w:szCs w:val="28"/>
              </w:rPr>
            </w:pPr>
          </w:p>
          <w:p w:rsidR="00855627" w:rsidRDefault="00855627" w:rsidP="00A01D75">
            <w:pPr>
              <w:jc w:val="center"/>
              <w:rPr>
                <w:sz w:val="28"/>
                <w:szCs w:val="28"/>
              </w:rPr>
            </w:pPr>
          </w:p>
          <w:p w:rsidR="00855627" w:rsidRDefault="00855627" w:rsidP="00A01D75">
            <w:pPr>
              <w:jc w:val="center"/>
              <w:rPr>
                <w:sz w:val="28"/>
                <w:szCs w:val="28"/>
              </w:rPr>
            </w:pPr>
          </w:p>
          <w:p w:rsidR="00855627" w:rsidRDefault="00855627" w:rsidP="00A01D75">
            <w:pPr>
              <w:jc w:val="right"/>
            </w:pPr>
            <w:r w:rsidRPr="00CD5C12">
              <w:t>Работу выполнил</w:t>
            </w:r>
            <w:r>
              <w:t>:</w:t>
            </w:r>
          </w:p>
          <w:p w:rsidR="00855627" w:rsidRPr="00215BF5" w:rsidRDefault="00855627" w:rsidP="00A01D75">
            <w:pPr>
              <w:jc w:val="right"/>
              <w:rPr>
                <w:b/>
              </w:rPr>
            </w:pPr>
            <w:r w:rsidRPr="00215BF5">
              <w:rPr>
                <w:b/>
              </w:rPr>
              <w:t>Ф.И.О. учащегося</w:t>
            </w:r>
          </w:p>
          <w:p w:rsidR="00855627" w:rsidRPr="00215BF5" w:rsidRDefault="00855627" w:rsidP="00A01D75">
            <w:pPr>
              <w:jc w:val="right"/>
              <w:rPr>
                <w:b/>
              </w:rPr>
            </w:pPr>
            <w:r>
              <w:t xml:space="preserve"> </w:t>
            </w:r>
            <w:r w:rsidRPr="00215BF5">
              <w:rPr>
                <w:b/>
              </w:rPr>
              <w:t>класс</w:t>
            </w:r>
          </w:p>
          <w:p w:rsidR="00855627" w:rsidRDefault="00855627" w:rsidP="00A01D75">
            <w:pPr>
              <w:jc w:val="right"/>
            </w:pPr>
          </w:p>
          <w:p w:rsidR="00855627" w:rsidRDefault="00855627" w:rsidP="00A01D75">
            <w:pPr>
              <w:jc w:val="right"/>
            </w:pPr>
            <w:r>
              <w:t>Руководитель:</w:t>
            </w:r>
          </w:p>
          <w:p w:rsidR="00855627" w:rsidRPr="00215BF5" w:rsidRDefault="00855627" w:rsidP="00A01D75">
            <w:pPr>
              <w:jc w:val="right"/>
              <w:rPr>
                <w:b/>
              </w:rPr>
            </w:pPr>
            <w:r w:rsidRPr="00215BF5">
              <w:rPr>
                <w:b/>
              </w:rPr>
              <w:t>Ф.И.О. учителя</w:t>
            </w:r>
          </w:p>
          <w:p w:rsidR="00855627" w:rsidRDefault="00855627" w:rsidP="00A01D75">
            <w:pPr>
              <w:jc w:val="center"/>
              <w:rPr>
                <w:sz w:val="28"/>
                <w:szCs w:val="28"/>
              </w:rPr>
            </w:pPr>
          </w:p>
          <w:p w:rsidR="00855627" w:rsidRDefault="00855627" w:rsidP="00A01D75">
            <w:pPr>
              <w:jc w:val="center"/>
              <w:rPr>
                <w:sz w:val="28"/>
                <w:szCs w:val="28"/>
              </w:rPr>
            </w:pPr>
          </w:p>
          <w:p w:rsidR="00855627" w:rsidRDefault="00855627" w:rsidP="00A01D75">
            <w:pPr>
              <w:jc w:val="center"/>
              <w:rPr>
                <w:sz w:val="28"/>
                <w:szCs w:val="28"/>
              </w:rPr>
            </w:pPr>
          </w:p>
          <w:p w:rsidR="00855627" w:rsidRDefault="00855627" w:rsidP="00A01D75">
            <w:pPr>
              <w:jc w:val="center"/>
              <w:rPr>
                <w:sz w:val="28"/>
                <w:szCs w:val="28"/>
              </w:rPr>
            </w:pPr>
          </w:p>
          <w:p w:rsidR="00855627" w:rsidRDefault="00855627" w:rsidP="00A01D75">
            <w:pPr>
              <w:rPr>
                <w:sz w:val="28"/>
                <w:szCs w:val="28"/>
              </w:rPr>
            </w:pPr>
          </w:p>
          <w:p w:rsidR="00855627" w:rsidRDefault="00855627" w:rsidP="00A01D75">
            <w:pPr>
              <w:jc w:val="center"/>
            </w:pPr>
          </w:p>
          <w:p w:rsidR="00855627" w:rsidRDefault="00855627" w:rsidP="00A01D75">
            <w:pPr>
              <w:jc w:val="center"/>
            </w:pPr>
            <w:r>
              <w:t>Санкт-Петербург</w:t>
            </w:r>
          </w:p>
          <w:p w:rsidR="00855627" w:rsidRPr="003766C2" w:rsidRDefault="00855627" w:rsidP="003766C2">
            <w:pPr>
              <w:jc w:val="center"/>
            </w:pPr>
            <w:r>
              <w:t>201_ год</w:t>
            </w:r>
          </w:p>
          <w:p w:rsidR="00855627" w:rsidRPr="00215BF5" w:rsidRDefault="00855627" w:rsidP="00A01D75"/>
        </w:tc>
      </w:tr>
    </w:tbl>
    <w:p w:rsidR="00691296" w:rsidRPr="00855627" w:rsidRDefault="00691296" w:rsidP="00855627">
      <w:pPr>
        <w:ind w:left="-851"/>
        <w:jc w:val="center"/>
      </w:pPr>
    </w:p>
    <w:sectPr w:rsidR="00691296" w:rsidRPr="00855627" w:rsidSect="0069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64A4"/>
    <w:multiLevelType w:val="hybridMultilevel"/>
    <w:tmpl w:val="44E8F80C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27"/>
    <w:rsid w:val="0002659F"/>
    <w:rsid w:val="00065935"/>
    <w:rsid w:val="0036455C"/>
    <w:rsid w:val="003766C2"/>
    <w:rsid w:val="00616357"/>
    <w:rsid w:val="00691296"/>
    <w:rsid w:val="00855627"/>
    <w:rsid w:val="00956925"/>
    <w:rsid w:val="00B8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2061E-EFD9-4D66-9F98-11D4BBE8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</dc:creator>
  <cp:lastModifiedBy>Administrator</cp:lastModifiedBy>
  <cp:revision>2</cp:revision>
  <dcterms:created xsi:type="dcterms:W3CDTF">2014-12-15T08:35:00Z</dcterms:created>
  <dcterms:modified xsi:type="dcterms:W3CDTF">2014-12-15T08:35:00Z</dcterms:modified>
</cp:coreProperties>
</file>