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85" w:rsidRPr="00F01B85" w:rsidRDefault="00F01B85" w:rsidP="00F01B85">
      <w:pPr>
        <w:shd w:val="clear" w:color="auto" w:fill="FFFFFF"/>
        <w:spacing w:after="264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F01B8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Правила поведения при грозе, ливнях, граде 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                        </w:t>
      </w:r>
      <w:bookmarkStart w:id="0" w:name="_GoBack"/>
      <w:bookmarkEnd w:id="0"/>
      <w:r w:rsidRPr="00F01B8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и сильном ветре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При ливне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При получении информации о выпадении обильных осадков воздержитесь от поездок по городу, по возможности оставайтесь в квартире или на работе. 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Включите радио. 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Если ливень застал вас на улице, постарайтесь укрыться в зданиях, расположенных выше возможного уровня подтопления. 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Если ливень застал вас в личном транспорте, не пытайтесь преодолеть подтопленные участки. Медленно перестройтесь в крайний правый ряд (на обочину) и, не прибегая к экстренному торможению, прекратите движение. Включите аварийные огни и переждите ливень. 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В случае </w:t>
      </w:r>
      <w:proofErr w:type="gramStart"/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стремительного</w:t>
      </w:r>
      <w:proofErr w:type="gramEnd"/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прибывания</w:t>
      </w:r>
      <w:proofErr w:type="spellEnd"/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воды покиньте транспортное средство и пройдите на возвышенный участок местности или в ближайшее здание.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При сильном ветре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 сильном ветре следует незамедлительно убрать хозяйственные вещи со двора и балконов, закрыть окна.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Машину следует поставить в гараж, при его отсутствии – парковать вдали от деревьев, а также </w:t>
      </w:r>
      <w:proofErr w:type="spellStart"/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слабоукрепленных</w:t>
      </w:r>
      <w:proofErr w:type="spellEnd"/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конструкций. 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Находясь на улице, обходите рекламные щиты, шаткие строения и дома с неустойчивой кровлей. Избегайте деревьев и разнообразных сооружений повышенного риска (мостов, эстакад, трубопроводов, линий электропередачи, потенциально опасных промышленных объектов).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При граде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 возможности не выходите из дома. Находясь в помещении, держитесь как можно дальше от окон. Не пользуйтесь электроприборами, т.к. град обычно сопровождается грозовой деятельностью;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Находясь на улице, постарайтесь выбрать укрытие. Если это невозможно, защитите голову от ударов градин (прикройте голову руками, сумкой, одеждой);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пытайтесь найти укрытие под деревьями, т.к. велик риск не только попадания в них молний, но и того, что крупные градины и сильный ветер могут сломать ветви деревьев.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Если вы перемещаетесь на автомобиле, то прекратите движение. 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Находясь в автомобиле, держитесь дальше от стекол. Желательно развернуться к ним спиной (лицом к центру салона) и прикрыть глаза руками или одеждой. Если позволяют габариты салона – лучше всего лечь на пол;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Если с вами оказались маленькие дети, то их необходимо закрыть своим телом, и также прикрыть глаза либо одеждой, либо рукой;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Ни в коем случае не покидайте автомобиль во время града. Помните, что средняя продолжительность града составляет примерно 6 минут, и очень редко он продолжается дольше 15 минут.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Основные правила безопасного поведения при грозе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 время грозы основную опасность представляет удар молнии. Кроме обычной линейной (или зигзагообразной) молнии, иногда наблюдается шаровая молния – светящийся шар, плавающий в воздухе над поверхностью земли и взрывающийся при столкновении с любым твердым предметом.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Молния </w:t>
      </w:r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опасна тогда, когда вслед за вспышкой следует раскат грома. В этом случае срочно примите меры предосторожности: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 квартире, доме, здании отключите все имеющиеся бытовые электроприборы;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стойте у открытых окон и дверей, а также не касайтесь водопроводных кранов, труб;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окна в помещении должны быть закрыты, чтобы исключить попадание в них шаровой молнии.</w:t>
      </w:r>
    </w:p>
    <w:p w:rsid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lastRenderedPageBreak/>
        <w:t>Находясь на улице, в парковой зоне или в лесу: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нельзя прятаться под высокорослыми деревьями, лучше удалиться от них на безопасное расстояние (30-40 метров). Вероятность попадания молнии в конкретное дерево прямо пропорциональна его высоте. </w:t>
      </w:r>
      <w:proofErr w:type="gramStart"/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Опасность возрастает, если поблизости уже есть деревья, ранее пораженные молнией;</w:t>
      </w:r>
      <w:proofErr w:type="gramEnd"/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на улице постарайтесь как можно скорее укрыться в магазине или жилом доме, они имеют надежную защиту от молний, в отличие от остановок общественного транспорта;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любителям купаться или рыбачить с приближением грозы рекомендуется немедленно прекратить эти занятия и отойти подальше от водоёма;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сотовый телефон при нахождении на улице, во время грозы, лучше отключить.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Зная и соблюдая эти простые правила, можно избежать возникновения опасных для здоровья и жизни ситуаций.</w:t>
      </w:r>
    </w:p>
    <w:p w:rsidR="00F01B85" w:rsidRPr="00F01B85" w:rsidRDefault="00F01B85" w:rsidP="00F01B85">
      <w:pPr>
        <w:shd w:val="clear" w:color="auto" w:fill="FFFFFF"/>
        <w:spacing w:before="120" w:after="312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B8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Номер телефона вызова экстренных оперативных служб – «112».</w:t>
      </w:r>
    </w:p>
    <w:p w:rsidR="009663E4" w:rsidRPr="00F01B85" w:rsidRDefault="009663E4">
      <w:pPr>
        <w:rPr>
          <w:sz w:val="28"/>
          <w:szCs w:val="28"/>
        </w:rPr>
      </w:pPr>
    </w:p>
    <w:sectPr w:rsidR="009663E4" w:rsidRPr="00F0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85"/>
    <w:rsid w:val="009663E4"/>
    <w:rsid w:val="00F0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B85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B85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18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7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Елена Евгеньевна</dc:creator>
  <cp:lastModifiedBy>Наумова Елена Евгеньевна</cp:lastModifiedBy>
  <cp:revision>1</cp:revision>
  <dcterms:created xsi:type="dcterms:W3CDTF">2020-05-18T11:42:00Z</dcterms:created>
  <dcterms:modified xsi:type="dcterms:W3CDTF">2020-05-18T11:43:00Z</dcterms:modified>
</cp:coreProperties>
</file>